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19/6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19/6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каркасные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011428413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011428413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 2726-12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